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F25" w:rsidRDefault="00642611">
      <w:pPr>
        <w:spacing w:after="40" w:line="252" w:lineRule="auto"/>
        <w:jc w:val="center"/>
      </w:pPr>
      <w:r>
        <w:rPr>
          <w:rFonts w:ascii="Calibri" w:hAnsi="Calibri"/>
          <w:b/>
          <w:color w:val="1A5276"/>
          <w:sz w:val="44"/>
        </w:rPr>
        <w:t>TRAKT S.A.</w:t>
      </w:r>
      <w:r>
        <w:rPr>
          <w:rFonts w:ascii="Calibri" w:hAnsi="Calibri"/>
          <w:b/>
          <w:color w:val="1A5276"/>
          <w:sz w:val="44"/>
        </w:rPr>
        <w:br/>
      </w:r>
      <w:r>
        <w:rPr>
          <w:rFonts w:ascii="Calibri" w:hAnsi="Calibri"/>
          <w:b/>
          <w:color w:val="C06E00"/>
          <w:sz w:val="27"/>
        </w:rPr>
        <w:t>ZATRUDNI PRACOWNIKA DO OBSŁUGI WAGOPAKOWARKI</w:t>
      </w:r>
    </w:p>
    <w:p w:rsidR="00172F25" w:rsidRDefault="00642611">
      <w:pPr>
        <w:spacing w:after="120" w:line="252" w:lineRule="auto"/>
        <w:jc w:val="center"/>
      </w:pPr>
      <w:r>
        <w:rPr>
          <w:rFonts w:ascii="Calibri" w:hAnsi="Calibri"/>
          <w:i/>
          <w:color w:val="2C3E50"/>
          <w:sz w:val="20"/>
        </w:rPr>
        <w:t>(Półautomatyczne urządzenie dozująco-ważące)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92"/>
        <w:gridCol w:w="4133"/>
      </w:tblGrid>
      <w:tr w:rsidR="00172F25">
        <w:trPr>
          <w:jc w:val="center"/>
        </w:trPr>
        <w:tc>
          <w:tcPr>
            <w:tcW w:w="6192" w:type="dxa"/>
          </w:tcPr>
          <w:p w:rsidR="00172F25" w:rsidRDefault="00642611">
            <w:pPr>
              <w:spacing w:after="40" w:line="252" w:lineRule="auto"/>
            </w:pPr>
            <w:r>
              <w:rPr>
                <w:rFonts w:ascii="Calibri" w:hAnsi="Calibri"/>
                <w:b/>
                <w:color w:val="1A5276"/>
              </w:rPr>
              <w:t>ZAKRES OBOWIĄZKÓW</w:t>
            </w:r>
          </w:p>
          <w:p w:rsidR="00172F25" w:rsidRDefault="00642611" w:rsidP="000B34D7">
            <w:pPr>
              <w:spacing w:before="60" w:after="20" w:line="252" w:lineRule="auto"/>
            </w:pPr>
            <w:r>
              <w:rPr>
                <w:rFonts w:ascii="Calibri" w:hAnsi="Calibri"/>
                <w:b/>
                <w:color w:val="2C3E50"/>
                <w:sz w:val="19"/>
              </w:rPr>
              <w:t xml:space="preserve">• </w:t>
            </w:r>
            <w:proofErr w:type="spellStart"/>
            <w:r>
              <w:rPr>
                <w:rFonts w:ascii="Calibri" w:hAnsi="Calibri"/>
                <w:b/>
                <w:color w:val="2C3E50"/>
                <w:sz w:val="19"/>
              </w:rPr>
              <w:t>Obsługa</w:t>
            </w:r>
            <w:proofErr w:type="spellEnd"/>
            <w:r>
              <w:rPr>
                <w:rFonts w:ascii="Calibri" w:hAnsi="Calibri"/>
                <w:b/>
                <w:color w:val="2C3E50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C3E50"/>
                <w:sz w:val="19"/>
              </w:rPr>
              <w:t>maszyny</w:t>
            </w:r>
            <w:proofErr w:type="spellEnd"/>
            <w:r>
              <w:rPr>
                <w:rFonts w:ascii="Calibri" w:hAnsi="Calibri"/>
                <w:b/>
                <w:color w:val="2C3E50"/>
                <w:sz w:val="1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C3E50"/>
                <w:sz w:val="19"/>
              </w:rPr>
              <w:t>pakującej</w:t>
            </w:r>
            <w:proofErr w:type="spellEnd"/>
            <w:r>
              <w:rPr>
                <w:rFonts w:ascii="Calibri" w:hAnsi="Calibri"/>
                <w:b/>
                <w:color w:val="2C3E50"/>
                <w:sz w:val="19"/>
              </w:rPr>
              <w:t>:</w:t>
            </w:r>
          </w:p>
          <w:p w:rsidR="00172F25" w:rsidRDefault="00642611">
            <w:pPr>
              <w:spacing w:after="20" w:line="252" w:lineRule="auto"/>
              <w:ind w:left="259"/>
            </w:pPr>
            <w:r>
              <w:rPr>
                <w:rFonts w:ascii="Calibri" w:hAnsi="Calibri"/>
                <w:color w:val="2C3E50"/>
                <w:sz w:val="17"/>
              </w:rPr>
              <w:t xml:space="preserve">- </w:t>
            </w:r>
            <w:r w:rsidRPr="00A92F05">
              <w:rPr>
                <w:rFonts w:ascii="Calibri" w:hAnsi="Calibri"/>
                <w:b/>
                <w:color w:val="2C3E50"/>
                <w:sz w:val="17"/>
              </w:rPr>
              <w:t>Nakładanie pustych worków na lejek zasypowy</w:t>
            </w:r>
            <w:r>
              <w:rPr>
                <w:rFonts w:ascii="Calibri" w:hAnsi="Calibri"/>
                <w:color w:val="2C3E50"/>
                <w:sz w:val="17"/>
              </w:rPr>
              <w:t>.</w:t>
            </w:r>
          </w:p>
          <w:p w:rsidR="00172F25" w:rsidRDefault="00642611">
            <w:pPr>
              <w:spacing w:after="20" w:line="252" w:lineRule="auto"/>
              <w:ind w:left="259"/>
            </w:pPr>
            <w:r>
              <w:rPr>
                <w:rFonts w:ascii="Calibri" w:hAnsi="Calibri"/>
                <w:color w:val="2C3E50"/>
                <w:sz w:val="17"/>
              </w:rPr>
              <w:t>- Zamknięcie i zabezpieczenie opakowania – formowanie końcówki worka pod zgrzewarkę automatyczną.</w:t>
            </w:r>
          </w:p>
          <w:p w:rsidR="00172F25" w:rsidRDefault="00642611">
            <w:pPr>
              <w:spacing w:before="60" w:after="20" w:line="252" w:lineRule="auto"/>
            </w:pPr>
            <w:r>
              <w:rPr>
                <w:rFonts w:ascii="Calibri" w:hAnsi="Calibri"/>
                <w:b/>
                <w:color w:val="2C3E50"/>
                <w:sz w:val="19"/>
              </w:rPr>
              <w:t>• Kontrola jakości i procesu:</w:t>
            </w:r>
          </w:p>
          <w:p w:rsidR="00172F25" w:rsidRDefault="00642611">
            <w:pPr>
              <w:spacing w:after="20" w:line="252" w:lineRule="auto"/>
              <w:ind w:left="259"/>
            </w:pPr>
            <w:r>
              <w:rPr>
                <w:rFonts w:ascii="Calibri" w:hAnsi="Calibri"/>
                <w:color w:val="2C3E50"/>
                <w:sz w:val="17"/>
              </w:rPr>
              <w:t>- Bieżący nadzór nad dokładnością doważania surowca.</w:t>
            </w:r>
          </w:p>
          <w:p w:rsidR="00172F25" w:rsidRDefault="00642611" w:rsidP="00642611">
            <w:pPr>
              <w:spacing w:after="20" w:line="252" w:lineRule="auto"/>
              <w:ind w:left="259"/>
            </w:pPr>
            <w:r>
              <w:rPr>
                <w:rFonts w:ascii="Calibri" w:hAnsi="Calibri"/>
                <w:color w:val="2C3E50"/>
                <w:sz w:val="17"/>
              </w:rPr>
              <w:t>- Kontrola szczelności i estetyki zgrzewu.</w:t>
            </w:r>
          </w:p>
          <w:p w:rsidR="00172F25" w:rsidRDefault="00642611">
            <w:pPr>
              <w:spacing w:before="60" w:after="20" w:line="252" w:lineRule="auto"/>
            </w:pPr>
            <w:r>
              <w:rPr>
                <w:rFonts w:ascii="Calibri" w:hAnsi="Calibri"/>
                <w:b/>
                <w:color w:val="2C3E50"/>
                <w:sz w:val="19"/>
              </w:rPr>
              <w:t>• Utrzymanie czystości:</w:t>
            </w:r>
          </w:p>
          <w:p w:rsidR="00172F25" w:rsidRDefault="00642611">
            <w:pPr>
              <w:spacing w:after="20" w:line="252" w:lineRule="auto"/>
              <w:ind w:left="259"/>
            </w:pPr>
            <w:r>
              <w:rPr>
                <w:rFonts w:ascii="Calibri" w:hAnsi="Calibri"/>
                <w:color w:val="2C3E50"/>
                <w:sz w:val="17"/>
              </w:rPr>
              <w:t>- Usuwanie rozsypanego surowca, dbanie o porządek na stanowisku.</w:t>
            </w:r>
          </w:p>
          <w:p w:rsidR="00172F25" w:rsidRDefault="00642611">
            <w:pPr>
              <w:spacing w:before="100" w:after="40" w:line="252" w:lineRule="auto"/>
            </w:pPr>
            <w:r>
              <w:rPr>
                <w:rFonts w:ascii="Calibri" w:hAnsi="Calibri"/>
                <w:b/>
                <w:color w:val="1A5276"/>
              </w:rPr>
              <w:t xml:space="preserve">WYMAGANIA </w:t>
            </w:r>
          </w:p>
          <w:p w:rsidR="00172F25" w:rsidRDefault="00642611">
            <w:pPr>
              <w:spacing w:before="40" w:after="40" w:line="252" w:lineRule="auto"/>
            </w:pPr>
            <w:r>
              <w:rPr>
                <w:b/>
                <w:color w:val="2C3E50"/>
                <w:sz w:val="19"/>
              </w:rPr>
              <w:t xml:space="preserve">• </w:t>
            </w:r>
            <w:proofErr w:type="spellStart"/>
            <w:r>
              <w:rPr>
                <w:color w:val="2C3E50"/>
                <w:sz w:val="18"/>
              </w:rPr>
              <w:t>Powtarzalność</w:t>
            </w:r>
            <w:proofErr w:type="spellEnd"/>
            <w:r>
              <w:rPr>
                <w:color w:val="2C3E50"/>
                <w:sz w:val="18"/>
              </w:rPr>
              <w:t xml:space="preserve"> </w:t>
            </w:r>
            <w:proofErr w:type="spellStart"/>
            <w:r>
              <w:rPr>
                <w:color w:val="2C3E50"/>
                <w:sz w:val="18"/>
              </w:rPr>
              <w:t>oraz</w:t>
            </w:r>
            <w:proofErr w:type="spellEnd"/>
            <w:r>
              <w:rPr>
                <w:color w:val="2C3E50"/>
                <w:sz w:val="18"/>
              </w:rPr>
              <w:t xml:space="preserve"> </w:t>
            </w:r>
            <w:proofErr w:type="spellStart"/>
            <w:r>
              <w:rPr>
                <w:color w:val="2C3E50"/>
                <w:sz w:val="18"/>
              </w:rPr>
              <w:t>sprawność</w:t>
            </w:r>
            <w:proofErr w:type="spellEnd"/>
            <w:r>
              <w:rPr>
                <w:color w:val="2C3E50"/>
                <w:sz w:val="18"/>
              </w:rPr>
              <w:t xml:space="preserve"> </w:t>
            </w:r>
            <w:proofErr w:type="spellStart"/>
            <w:r>
              <w:rPr>
                <w:color w:val="2C3E50"/>
                <w:sz w:val="18"/>
              </w:rPr>
              <w:t>manualna</w:t>
            </w:r>
            <w:proofErr w:type="spellEnd"/>
            <w:r>
              <w:rPr>
                <w:color w:val="2C3E50"/>
                <w:sz w:val="18"/>
              </w:rPr>
              <w:t>.</w:t>
            </w:r>
          </w:p>
          <w:p w:rsidR="00172F25" w:rsidRDefault="00A92F05">
            <w:pPr>
              <w:spacing w:before="60" w:after="60" w:line="252" w:lineRule="auto"/>
            </w:pPr>
            <w:r>
              <w:rPr>
                <w:b/>
                <w:color w:val="C06E00"/>
                <w:sz w:val="19"/>
              </w:rPr>
              <w:t>!!!</w:t>
            </w:r>
            <w:r w:rsidR="00642611">
              <w:rPr>
                <w:b/>
                <w:color w:val="C06E00"/>
                <w:sz w:val="19"/>
              </w:rPr>
              <w:t xml:space="preserve"> BRAK DŹWIGANIA NAPEŁNIONYCH WORKÓW</w:t>
            </w:r>
            <w:r>
              <w:rPr>
                <w:b/>
                <w:color w:val="C06E00"/>
                <w:sz w:val="19"/>
              </w:rPr>
              <w:t xml:space="preserve"> !!!</w:t>
            </w:r>
            <w:r w:rsidR="00642611">
              <w:rPr>
                <w:b/>
                <w:color w:val="C06E00"/>
                <w:sz w:val="19"/>
              </w:rPr>
              <w:br/>
            </w:r>
            <w:r w:rsidR="00642611">
              <w:rPr>
                <w:i/>
                <w:color w:val="2C3E50"/>
                <w:sz w:val="17"/>
              </w:rPr>
              <w:t xml:space="preserve">Kolejne etapy (w </w:t>
            </w:r>
            <w:proofErr w:type="spellStart"/>
            <w:r w:rsidR="00642611">
              <w:rPr>
                <w:i/>
                <w:color w:val="2C3E50"/>
                <w:sz w:val="17"/>
              </w:rPr>
              <w:t>tym</w:t>
            </w:r>
            <w:proofErr w:type="spellEnd"/>
            <w:r w:rsidR="00642611">
              <w:rPr>
                <w:i/>
                <w:color w:val="2C3E50"/>
                <w:sz w:val="17"/>
              </w:rPr>
              <w:t xml:space="preserve"> </w:t>
            </w:r>
            <w:proofErr w:type="spellStart"/>
            <w:r w:rsidR="00642611">
              <w:rPr>
                <w:i/>
                <w:color w:val="2C3E50"/>
                <w:sz w:val="17"/>
              </w:rPr>
              <w:t>paletyzacja</w:t>
            </w:r>
            <w:proofErr w:type="spellEnd"/>
            <w:r w:rsidR="00642611">
              <w:rPr>
                <w:i/>
                <w:color w:val="2C3E50"/>
                <w:sz w:val="17"/>
              </w:rPr>
              <w:t xml:space="preserve">) </w:t>
            </w:r>
            <w:proofErr w:type="spellStart"/>
            <w:r w:rsidR="00642611">
              <w:rPr>
                <w:i/>
                <w:color w:val="2C3E50"/>
                <w:sz w:val="17"/>
              </w:rPr>
              <w:t>odbywają</w:t>
            </w:r>
            <w:proofErr w:type="spellEnd"/>
            <w:r w:rsidR="00642611">
              <w:rPr>
                <w:i/>
                <w:color w:val="2C3E50"/>
                <w:sz w:val="17"/>
              </w:rPr>
              <w:t xml:space="preserve"> </w:t>
            </w:r>
            <w:proofErr w:type="spellStart"/>
            <w:r w:rsidR="00497A35">
              <w:rPr>
                <w:i/>
                <w:color w:val="2C3E50"/>
                <w:sz w:val="17"/>
              </w:rPr>
              <w:t>się</w:t>
            </w:r>
            <w:proofErr w:type="spellEnd"/>
            <w:r w:rsidR="00642611">
              <w:rPr>
                <w:i/>
                <w:color w:val="2C3E50"/>
                <w:sz w:val="17"/>
              </w:rPr>
              <w:t xml:space="preserve"> w </w:t>
            </w:r>
            <w:proofErr w:type="spellStart"/>
            <w:r w:rsidR="00642611">
              <w:rPr>
                <w:i/>
                <w:color w:val="2C3E50"/>
                <w:sz w:val="17"/>
              </w:rPr>
              <w:t>pełni</w:t>
            </w:r>
            <w:proofErr w:type="spellEnd"/>
            <w:r w:rsidR="00642611">
              <w:rPr>
                <w:i/>
                <w:color w:val="2C3E50"/>
                <w:sz w:val="17"/>
              </w:rPr>
              <w:t xml:space="preserve"> </w:t>
            </w:r>
            <w:proofErr w:type="spellStart"/>
            <w:r w:rsidR="00642611">
              <w:rPr>
                <w:i/>
                <w:color w:val="2C3E50"/>
                <w:sz w:val="17"/>
              </w:rPr>
              <w:t>automatycznie</w:t>
            </w:r>
            <w:proofErr w:type="spellEnd"/>
            <w:r w:rsidR="00642611">
              <w:rPr>
                <w:i/>
                <w:color w:val="2C3E50"/>
                <w:sz w:val="17"/>
              </w:rPr>
              <w:t>.</w:t>
            </w:r>
          </w:p>
          <w:p w:rsidR="00172F25" w:rsidRDefault="00642611">
            <w:pPr>
              <w:spacing w:before="40" w:after="20" w:line="252" w:lineRule="auto"/>
            </w:pPr>
            <w:r>
              <w:rPr>
                <w:b/>
                <w:color w:val="2C3E50"/>
                <w:sz w:val="19"/>
              </w:rPr>
              <w:t>• Warunki zatrudnienia:</w:t>
            </w:r>
          </w:p>
          <w:p w:rsidR="00172F25" w:rsidRDefault="00642611">
            <w:pPr>
              <w:spacing w:after="20" w:line="252" w:lineRule="auto"/>
              <w:ind w:left="259"/>
            </w:pPr>
            <w:r>
              <w:rPr>
                <w:b/>
                <w:color w:val="2C3E50"/>
                <w:sz w:val="17"/>
              </w:rPr>
              <w:t xml:space="preserve">- Forma </w:t>
            </w:r>
            <w:proofErr w:type="spellStart"/>
            <w:r>
              <w:rPr>
                <w:b/>
                <w:color w:val="2C3E50"/>
                <w:sz w:val="17"/>
              </w:rPr>
              <w:t>umowy</w:t>
            </w:r>
            <w:proofErr w:type="spellEnd"/>
            <w:r>
              <w:rPr>
                <w:b/>
                <w:color w:val="2C3E50"/>
                <w:sz w:val="17"/>
              </w:rPr>
              <w:t xml:space="preserve">: </w:t>
            </w:r>
            <w:proofErr w:type="spellStart"/>
            <w:r>
              <w:rPr>
                <w:color w:val="2C3E50"/>
                <w:sz w:val="17"/>
              </w:rPr>
              <w:t>Umowa</w:t>
            </w:r>
            <w:proofErr w:type="spellEnd"/>
            <w:r>
              <w:rPr>
                <w:color w:val="2C3E50"/>
                <w:sz w:val="17"/>
              </w:rPr>
              <w:t xml:space="preserve"> </w:t>
            </w:r>
            <w:proofErr w:type="spellStart"/>
            <w:r>
              <w:rPr>
                <w:color w:val="2C3E50"/>
                <w:sz w:val="17"/>
              </w:rPr>
              <w:t>zlecenie</w:t>
            </w:r>
            <w:proofErr w:type="spellEnd"/>
          </w:p>
          <w:p w:rsidR="00172F25" w:rsidRDefault="00642611" w:rsidP="00A92F05">
            <w:pPr>
              <w:spacing w:after="20" w:line="252" w:lineRule="auto"/>
              <w:ind w:left="259"/>
            </w:pPr>
            <w:r>
              <w:rPr>
                <w:b/>
                <w:color w:val="2C3E50"/>
                <w:sz w:val="17"/>
              </w:rPr>
              <w:t xml:space="preserve">- Czas pracy: </w:t>
            </w:r>
            <w:r>
              <w:rPr>
                <w:color w:val="2C3E50"/>
                <w:sz w:val="17"/>
              </w:rPr>
              <w:t xml:space="preserve">Elastyczny (nie wymagamy 8-godzinnej zmiany). </w:t>
            </w:r>
            <w:proofErr w:type="spellStart"/>
            <w:r w:rsidR="00A92F05">
              <w:rPr>
                <w:color w:val="2C3E50"/>
                <w:sz w:val="17"/>
              </w:rPr>
              <w:t>Pierwsza</w:t>
            </w:r>
            <w:proofErr w:type="spellEnd"/>
            <w:r>
              <w:rPr>
                <w:color w:val="2C3E50"/>
                <w:sz w:val="17"/>
              </w:rPr>
              <w:t xml:space="preserve"> </w:t>
            </w:r>
            <w:proofErr w:type="spellStart"/>
            <w:r>
              <w:rPr>
                <w:color w:val="2C3E50"/>
                <w:sz w:val="17"/>
              </w:rPr>
              <w:t>zmiana</w:t>
            </w:r>
            <w:proofErr w:type="spellEnd"/>
            <w:r>
              <w:rPr>
                <w:color w:val="2C3E50"/>
                <w:sz w:val="17"/>
              </w:rPr>
              <w:t xml:space="preserve"> w </w:t>
            </w:r>
            <w:proofErr w:type="spellStart"/>
            <w:r>
              <w:rPr>
                <w:color w:val="2C3E50"/>
                <w:sz w:val="17"/>
              </w:rPr>
              <w:t>godzinach</w:t>
            </w:r>
            <w:proofErr w:type="spellEnd"/>
            <w:r>
              <w:rPr>
                <w:color w:val="2C3E50"/>
                <w:sz w:val="17"/>
              </w:rPr>
              <w:t xml:space="preserve"> 7:00 – 15:00.</w:t>
            </w:r>
          </w:p>
        </w:tc>
        <w:tc>
          <w:tcPr>
            <w:tcW w:w="4133" w:type="dxa"/>
          </w:tcPr>
          <w:p w:rsidR="00172F25" w:rsidRDefault="00A92F05">
            <w:pPr>
              <w:spacing w:after="40" w:line="252" w:lineRule="auto"/>
            </w:pPr>
            <w:r>
              <w:rPr>
                <w:rFonts w:ascii="Calibri" w:hAnsi="Calibri"/>
                <w:b/>
                <w:color w:val="1A5276"/>
              </w:rPr>
              <w:t xml:space="preserve">RYSUNEK POGLĄDOWY </w:t>
            </w:r>
            <w:r w:rsidR="00642611">
              <w:rPr>
                <w:rFonts w:ascii="Calibri" w:hAnsi="Calibri"/>
                <w:b/>
                <w:color w:val="1A5276"/>
              </w:rPr>
              <w:t>STANOWISKA</w:t>
            </w:r>
          </w:p>
          <w:p w:rsidR="00172F25" w:rsidRDefault="00642611">
            <w:pPr>
              <w:spacing w:before="40" w:after="80" w:line="252" w:lineRule="auto"/>
              <w:jc w:val="center"/>
            </w:pPr>
            <w:r>
              <w:rPr>
                <w:noProof/>
                <w:lang w:val="pl-PL" w:eastAsia="pl-PL"/>
              </w:rPr>
              <w:drawing>
                <wp:inline distT="0" distB="0" distL="0" distR="0">
                  <wp:extent cx="2560320" cy="13965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put_file_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1396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2F25" w:rsidRDefault="00642611">
            <w:pPr>
              <w:spacing w:before="80" w:after="40" w:line="252" w:lineRule="auto"/>
            </w:pPr>
            <w:r>
              <w:rPr>
                <w:rFonts w:ascii="Calibri" w:hAnsi="Calibri"/>
                <w:b/>
                <w:color w:val="1A5276"/>
              </w:rPr>
              <w:t>LOKALIZACJA I DOJAZD</w:t>
            </w:r>
          </w:p>
          <w:p w:rsidR="00172F25" w:rsidRDefault="00642611" w:rsidP="00BC5B59">
            <w:pPr>
              <w:spacing w:before="20" w:after="40" w:line="252" w:lineRule="auto"/>
              <w:rPr>
                <w:color w:val="2C3E50"/>
                <w:sz w:val="17"/>
              </w:rPr>
            </w:pPr>
            <w:r>
              <w:rPr>
                <w:rFonts w:ascii="Segoe UI Symbol" w:hAnsi="Segoe UI Symbol" w:cs="Segoe UI Symbol"/>
                <w:b/>
                <w:color w:val="2C3E50"/>
                <w:sz w:val="18"/>
              </w:rPr>
              <w:t>📍</w:t>
            </w:r>
            <w:r>
              <w:rPr>
                <w:b/>
                <w:color w:val="2C3E50"/>
                <w:sz w:val="18"/>
              </w:rPr>
              <w:t xml:space="preserve"> </w:t>
            </w:r>
            <w:proofErr w:type="spellStart"/>
            <w:r>
              <w:rPr>
                <w:b/>
                <w:color w:val="2C3E50"/>
                <w:sz w:val="18"/>
              </w:rPr>
              <w:t>Adres</w:t>
            </w:r>
            <w:proofErr w:type="spellEnd"/>
            <w:r>
              <w:rPr>
                <w:b/>
                <w:color w:val="2C3E50"/>
                <w:sz w:val="18"/>
              </w:rPr>
              <w:t>:</w:t>
            </w:r>
            <w:r>
              <w:rPr>
                <w:b/>
                <w:color w:val="2C3E50"/>
                <w:sz w:val="18"/>
              </w:rPr>
              <w:br/>
            </w:r>
            <w:proofErr w:type="spellStart"/>
            <w:r>
              <w:rPr>
                <w:color w:val="2C3E50"/>
                <w:sz w:val="18"/>
              </w:rPr>
              <w:t>Kajetanów</w:t>
            </w:r>
            <w:proofErr w:type="spellEnd"/>
            <w:r>
              <w:rPr>
                <w:color w:val="2C3E50"/>
                <w:sz w:val="18"/>
              </w:rPr>
              <w:t xml:space="preserve"> 131 A</w:t>
            </w:r>
            <w:r>
              <w:rPr>
                <w:color w:val="2C3E50"/>
                <w:sz w:val="18"/>
              </w:rPr>
              <w:br/>
              <w:t xml:space="preserve">26-050 </w:t>
            </w:r>
            <w:proofErr w:type="spellStart"/>
            <w:r>
              <w:rPr>
                <w:color w:val="2C3E50"/>
                <w:sz w:val="18"/>
              </w:rPr>
              <w:t>Zagnańsk</w:t>
            </w:r>
            <w:proofErr w:type="spellEnd"/>
            <w:r>
              <w:rPr>
                <w:color w:val="2C3E50"/>
                <w:sz w:val="18"/>
              </w:rPr>
              <w:br/>
            </w:r>
            <w:r>
              <w:rPr>
                <w:color w:val="2C3E50"/>
                <w:sz w:val="18"/>
              </w:rPr>
              <w:br/>
            </w:r>
            <w:r w:rsidR="00BC5B59">
              <w:rPr>
                <w:b/>
                <w:color w:val="2C3E50"/>
                <w:sz w:val="18"/>
              </w:rPr>
              <w:sym w:font="Webdings" w:char="F076"/>
            </w:r>
            <w:proofErr w:type="spellStart"/>
            <w:r>
              <w:rPr>
                <w:b/>
                <w:color w:val="2C3E50"/>
                <w:sz w:val="18"/>
              </w:rPr>
              <w:t>Dojazd</w:t>
            </w:r>
            <w:proofErr w:type="spellEnd"/>
            <w:r>
              <w:rPr>
                <w:b/>
                <w:color w:val="2C3E50"/>
                <w:sz w:val="18"/>
              </w:rPr>
              <w:t>:</w:t>
            </w:r>
            <w:r>
              <w:rPr>
                <w:b/>
                <w:color w:val="2C3E50"/>
                <w:sz w:val="18"/>
              </w:rPr>
              <w:br/>
            </w:r>
            <w:proofErr w:type="spellStart"/>
            <w:r>
              <w:rPr>
                <w:color w:val="2C3E50"/>
                <w:sz w:val="17"/>
              </w:rPr>
              <w:t>Linia</w:t>
            </w:r>
            <w:proofErr w:type="spellEnd"/>
            <w:r>
              <w:rPr>
                <w:color w:val="2C3E50"/>
                <w:sz w:val="17"/>
              </w:rPr>
              <w:t xml:space="preserve"> 7 ZMT lub </w:t>
            </w:r>
            <w:proofErr w:type="spellStart"/>
            <w:r>
              <w:rPr>
                <w:color w:val="2C3E50"/>
                <w:sz w:val="17"/>
              </w:rPr>
              <w:t>lokalny</w:t>
            </w:r>
            <w:proofErr w:type="spellEnd"/>
            <w:r>
              <w:rPr>
                <w:color w:val="2C3E50"/>
                <w:sz w:val="17"/>
              </w:rPr>
              <w:t xml:space="preserve"> transport </w:t>
            </w:r>
            <w:proofErr w:type="spellStart"/>
            <w:r>
              <w:rPr>
                <w:color w:val="2C3E50"/>
                <w:sz w:val="17"/>
              </w:rPr>
              <w:t>gminny</w:t>
            </w:r>
            <w:proofErr w:type="spellEnd"/>
            <w:r>
              <w:rPr>
                <w:color w:val="2C3E50"/>
                <w:sz w:val="17"/>
              </w:rPr>
              <w:t xml:space="preserve"> (busy).</w:t>
            </w:r>
          </w:p>
          <w:p w:rsidR="00F850D2" w:rsidRDefault="00F850D2" w:rsidP="00F850D2">
            <w:pPr>
              <w:spacing w:before="20" w:after="40" w:line="252" w:lineRule="auto"/>
            </w:pPr>
            <w:bookmarkStart w:id="0" w:name="_GoBack"/>
            <w:bookmarkEnd w:id="0"/>
          </w:p>
        </w:tc>
      </w:tr>
    </w:tbl>
    <w:p w:rsidR="00172F25" w:rsidRDefault="00172F25">
      <w:pPr>
        <w:pBdr>
          <w:bottom w:val="single" w:sz="12" w:space="1" w:color="1A5276"/>
        </w:pBdr>
        <w:spacing w:before="160" w:after="80" w:line="252" w:lineRule="auto"/>
      </w:pPr>
    </w:p>
    <w:p w:rsidR="00172F25" w:rsidRDefault="00642611">
      <w:pPr>
        <w:spacing w:before="40" w:after="0" w:line="252" w:lineRule="auto"/>
        <w:jc w:val="center"/>
      </w:pPr>
      <w:r>
        <w:rPr>
          <w:b/>
          <w:color w:val="1A5276"/>
          <w:sz w:val="23"/>
        </w:rPr>
        <w:t>KONTAKT – BIURO PRODUKCJI</w:t>
      </w:r>
      <w:r>
        <w:rPr>
          <w:b/>
          <w:color w:val="1A5276"/>
          <w:sz w:val="23"/>
        </w:rPr>
        <w:br/>
      </w:r>
      <w:r w:rsidR="00A92F05">
        <w:rPr>
          <w:b/>
          <w:color w:val="2C3E50"/>
          <w:sz w:val="21"/>
        </w:rPr>
        <w:sym w:font="Wingdings" w:char="F028"/>
      </w:r>
      <w:r w:rsidR="00497A35">
        <w:rPr>
          <w:b/>
          <w:color w:val="2C3E50"/>
          <w:sz w:val="21"/>
        </w:rPr>
        <w:t xml:space="preserve"> </w:t>
      </w:r>
      <w:proofErr w:type="spellStart"/>
      <w:r>
        <w:rPr>
          <w:b/>
          <w:color w:val="2C3E50"/>
          <w:sz w:val="21"/>
        </w:rPr>
        <w:t>Telefon</w:t>
      </w:r>
      <w:proofErr w:type="spellEnd"/>
      <w:r>
        <w:rPr>
          <w:b/>
          <w:color w:val="2C3E50"/>
          <w:sz w:val="21"/>
        </w:rPr>
        <w:t xml:space="preserve">: 665-115-115    |    </w:t>
      </w:r>
      <w:r w:rsidR="00A92F05">
        <w:rPr>
          <w:b/>
          <w:color w:val="2C3E50"/>
          <w:sz w:val="21"/>
        </w:rPr>
        <w:t xml:space="preserve">@ </w:t>
      </w:r>
      <w:r>
        <w:rPr>
          <w:b/>
          <w:color w:val="2C3E50"/>
          <w:sz w:val="21"/>
        </w:rPr>
        <w:t>E-mail: wea@trakt.kielce.pl</w:t>
      </w:r>
    </w:p>
    <w:sectPr w:rsidR="00172F25" w:rsidSect="00034616">
      <w:pgSz w:w="11909" w:h="16834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34D7"/>
    <w:rsid w:val="0015074B"/>
    <w:rsid w:val="00172F25"/>
    <w:rsid w:val="0029639D"/>
    <w:rsid w:val="00326F90"/>
    <w:rsid w:val="00497A35"/>
    <w:rsid w:val="00642611"/>
    <w:rsid w:val="007C6C6D"/>
    <w:rsid w:val="00A92F05"/>
    <w:rsid w:val="00AA1D8D"/>
    <w:rsid w:val="00B47730"/>
    <w:rsid w:val="00BC5B59"/>
    <w:rsid w:val="00CB0664"/>
    <w:rsid w:val="00F850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9F7F936-7185-49FA-A745-D76DCD4D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97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A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CF85C2-FC50-4A7D-91AC-C5D564C26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931</Characters>
  <Application>Microsoft Office Word</Application>
  <DocSecurity>0</DocSecurity>
  <Lines>31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POGMA</cp:lastModifiedBy>
  <cp:revision>5</cp:revision>
  <cp:lastPrinted>2026-09-30T09:12:00Z</cp:lastPrinted>
  <dcterms:created xsi:type="dcterms:W3CDTF">2026-09-30T09:14:00Z</dcterms:created>
  <dcterms:modified xsi:type="dcterms:W3CDTF">2026-09-30T09:47:00Z</dcterms:modified>
  <cp:category/>
</cp:coreProperties>
</file>